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99C" w:rsidRPr="001A799C" w:rsidRDefault="001A799C" w:rsidP="001A799C">
      <w:pPr>
        <w:pStyle w:val="a4"/>
        <w:jc w:val="center"/>
      </w:pPr>
      <w:r w:rsidRPr="001A799C">
        <w:t>Аннотация рабочей программы</w:t>
      </w:r>
    </w:p>
    <w:p w:rsidR="001A799C" w:rsidRPr="001A799C" w:rsidRDefault="001A799C" w:rsidP="001A79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A799C">
        <w:rPr>
          <w:rFonts w:ascii="Times New Roman" w:hAnsi="Times New Roman" w:cs="Times New Roman"/>
          <w:b/>
          <w:sz w:val="24"/>
          <w:szCs w:val="24"/>
        </w:rPr>
        <w:t>ОП .03 Техническое оснащение и организация рабочего места</w:t>
      </w:r>
      <w:r w:rsidRPr="001A799C">
        <w:rPr>
          <w:rFonts w:ascii="Times New Roman" w:hAnsi="Times New Roman" w:cs="Times New Roman"/>
          <w:b/>
          <w:caps/>
          <w:sz w:val="24"/>
          <w:szCs w:val="24"/>
        </w:rPr>
        <w:t>»</w:t>
      </w:r>
    </w:p>
    <w:p w:rsidR="001A799C" w:rsidRPr="008552FA" w:rsidRDefault="001A799C" w:rsidP="001A799C">
      <w:pPr>
        <w:pStyle w:val="20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по профессии: 43</w:t>
      </w:r>
      <w:r w:rsidRPr="008552FA">
        <w:rPr>
          <w:sz w:val="24"/>
          <w:szCs w:val="24"/>
        </w:rPr>
        <w:t>.01. 09 Повар, кондитер</w:t>
      </w:r>
    </w:p>
    <w:p w:rsidR="001A799C" w:rsidRPr="008552FA" w:rsidRDefault="001A799C" w:rsidP="001A799C">
      <w:pPr>
        <w:pStyle w:val="a4"/>
      </w:pPr>
      <w:proofErr w:type="gramStart"/>
      <w:r w:rsidRPr="008552FA">
        <w:t>разработанной</w:t>
      </w:r>
      <w:proofErr w:type="gramEnd"/>
      <w:r w:rsidRPr="008552FA">
        <w:t xml:space="preserve"> преподавателем </w:t>
      </w:r>
      <w:proofErr w:type="spellStart"/>
      <w:r w:rsidR="0059673B">
        <w:t>Мокряк</w:t>
      </w:r>
      <w:proofErr w:type="spellEnd"/>
      <w:r w:rsidR="0059673B">
        <w:t xml:space="preserve"> Е.Н.</w:t>
      </w:r>
      <w:r w:rsidRPr="008552FA">
        <w:t>.</w:t>
      </w:r>
    </w:p>
    <w:p w:rsidR="001A799C" w:rsidRDefault="001A799C" w:rsidP="001A799C">
      <w:pPr>
        <w:pStyle w:val="a4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1A799C" w:rsidTr="003301CA">
        <w:trPr>
          <w:trHeight w:val="1413"/>
        </w:trPr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99C" w:rsidRDefault="001A799C" w:rsidP="00B53656">
            <w:pPr>
              <w:pStyle w:val="a4"/>
            </w:pPr>
            <w:r>
              <w:t xml:space="preserve">Цель изучения 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99C" w:rsidRDefault="001A799C" w:rsidP="001A799C">
            <w:pPr>
              <w:pStyle w:val="a4"/>
              <w:jc w:val="both"/>
            </w:pPr>
            <w:r>
              <w:t xml:space="preserve">           Целью дисциплины является овладение обучающими теоретическими знаниями и практическими навыками в области </w:t>
            </w:r>
            <w:proofErr w:type="spellStart"/>
            <w:r>
              <w:t>органозации</w:t>
            </w:r>
            <w:proofErr w:type="spellEnd"/>
            <w:r>
              <w:t xml:space="preserve"> производства ПОП, охраны труда и </w:t>
            </w:r>
            <w:proofErr w:type="gramStart"/>
            <w:r>
              <w:t>т/б</w:t>
            </w:r>
            <w:proofErr w:type="gramEnd"/>
            <w:r>
              <w:t>,. оборудования ПОП, материальной ответственности на производстве.</w:t>
            </w:r>
          </w:p>
        </w:tc>
      </w:tr>
      <w:tr w:rsidR="001A799C" w:rsidTr="00B53656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99C" w:rsidRDefault="001A799C" w:rsidP="00B53656">
            <w:pPr>
              <w:pStyle w:val="a4"/>
            </w:pPr>
            <w:r>
              <w:t>Место в структуре образовательной программы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99C" w:rsidRDefault="001A799C" w:rsidP="00B53656">
            <w:pPr>
              <w:pStyle w:val="a4"/>
            </w:pPr>
            <w:r>
              <w:t xml:space="preserve">дисциплина входит в цикл общеобразовательных дисциплин  </w:t>
            </w:r>
          </w:p>
        </w:tc>
      </w:tr>
      <w:tr w:rsidR="001A799C" w:rsidTr="00B53656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99C" w:rsidRDefault="001A799C" w:rsidP="00B53656">
            <w:pPr>
              <w:pStyle w:val="a4"/>
            </w:pPr>
            <w:r>
              <w:t>Формируемые компетенции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99C" w:rsidRDefault="001A799C" w:rsidP="00B53656">
            <w:pPr>
              <w:pStyle w:val="a4"/>
            </w:pPr>
            <w:r>
              <w:t>ОК</w:t>
            </w:r>
            <w:r>
              <w:rPr>
                <w:lang w:val="en-US"/>
              </w:rPr>
              <w:t> </w:t>
            </w:r>
            <w:r>
              <w:t>1. Понимать сущность и социальную значимость своей будущей профессии, проявлять к ней устойчивый интерес.</w:t>
            </w:r>
          </w:p>
          <w:p w:rsidR="001A799C" w:rsidRDefault="001A799C" w:rsidP="00B53656">
            <w:pPr>
              <w:pStyle w:val="a4"/>
            </w:pPr>
            <w:r>
      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1A799C" w:rsidRDefault="001A799C" w:rsidP="00B53656">
            <w:pPr>
              <w:pStyle w:val="a4"/>
            </w:pPr>
            <w:r>
              <w:t>ОК 3.</w:t>
            </w:r>
            <w:r>
              <w:rPr>
                <w:lang w:val="en-US"/>
              </w:rPr>
              <w:t> </w:t>
            </w:r>
            <w:r>
              <w:t>Принимать решения в стандартных и нестандартных ситуациях и нести за них ответственность.</w:t>
            </w:r>
          </w:p>
          <w:p w:rsidR="001A799C" w:rsidRDefault="001A799C" w:rsidP="00B53656">
            <w:pPr>
              <w:pStyle w:val="a4"/>
            </w:pPr>
            <w:r>
              <w:t>ОК 4.</w:t>
            </w:r>
            <w:r>
              <w:rPr>
                <w:lang w:val="en-US"/>
              </w:rPr>
              <w:t> </w:t>
            </w:r>
            <w: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1A799C" w:rsidRDefault="001A799C" w:rsidP="00B53656">
            <w:pPr>
              <w:pStyle w:val="a4"/>
            </w:pPr>
            <w:r>
              <w:t>ОК 5. 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  <w:p w:rsidR="001A799C" w:rsidRDefault="001A799C" w:rsidP="00B53656">
            <w:pPr>
              <w:pStyle w:val="a4"/>
            </w:pPr>
            <w:r>
              <w:t>ОК 6. Работать в коллективе и команде, эффективно общаться с коллегами, руководством, потребителями.</w:t>
            </w:r>
          </w:p>
          <w:p w:rsidR="001A799C" w:rsidRDefault="001A799C" w:rsidP="00B53656">
            <w:pPr>
              <w:pStyle w:val="a4"/>
            </w:pPr>
            <w:r>
              <w:t>ОК 7. Брать на себя ответственность за работу членов команды (подчиненных), результат выполнения заданий.</w:t>
            </w:r>
          </w:p>
          <w:p w:rsidR="001A799C" w:rsidRDefault="001A799C" w:rsidP="00B53656">
            <w:pPr>
              <w:pStyle w:val="a4"/>
            </w:pPr>
            <w:r>
      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1A799C" w:rsidRDefault="001A799C" w:rsidP="00B53656">
            <w:pPr>
              <w:pStyle w:val="a4"/>
            </w:pPr>
            <w:r>
              <w:t>ОК 9. Ориентироваться в условиях частой смены технологий в профессиональной деятельности.</w:t>
            </w:r>
          </w:p>
        </w:tc>
      </w:tr>
      <w:tr w:rsidR="001A799C" w:rsidTr="00B53656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99C" w:rsidRDefault="001A799C" w:rsidP="00B53656">
            <w:pPr>
              <w:pStyle w:val="a4"/>
            </w:pPr>
            <w:r>
              <w:t xml:space="preserve">Знания, умения и навыки, получаемые в результате освоения 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99C" w:rsidRDefault="001A799C" w:rsidP="00B53656">
            <w:pPr>
              <w:pStyle w:val="a4"/>
              <w:rPr>
                <w:b/>
              </w:rPr>
            </w:pPr>
            <w:r>
              <w:rPr>
                <w:b/>
              </w:rPr>
              <w:t>В результате освоения дисциплины обучающийся должен уметь:</w:t>
            </w:r>
          </w:p>
          <w:p w:rsidR="003301CA" w:rsidRPr="003301CA" w:rsidRDefault="003301CA" w:rsidP="003301CA">
            <w:pPr>
              <w:pStyle w:val="a8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lang w:eastAsia="ru-RU"/>
              </w:rPr>
            </w:pPr>
            <w:r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lang w:eastAsia="ru-RU"/>
              </w:rPr>
              <w:t xml:space="preserve">- </w:t>
            </w:r>
            <w:r w:rsidRPr="003301CA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lang w:eastAsia="ru-RU"/>
              </w:rPr>
              <w:t>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</w:t>
            </w:r>
          </w:p>
          <w:p w:rsidR="003301CA" w:rsidRPr="003301CA" w:rsidRDefault="003301CA" w:rsidP="003301CA">
            <w:pPr>
              <w:pStyle w:val="a8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34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lang w:eastAsia="ru-RU"/>
              </w:rPr>
            </w:pPr>
            <w:r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lang w:eastAsia="ru-RU"/>
              </w:rPr>
              <w:t xml:space="preserve">- </w:t>
            </w:r>
            <w:r w:rsidRPr="003301CA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lang w:eastAsia="ru-RU"/>
              </w:rPr>
              <w:t>определять вид, выбирать в соответствии с потребностью производства технологическое оборудование, инвентарь, инструменты;</w:t>
            </w:r>
          </w:p>
          <w:p w:rsidR="003301CA" w:rsidRPr="003301CA" w:rsidRDefault="003301CA" w:rsidP="003301CA">
            <w:pPr>
              <w:pStyle w:val="a4"/>
              <w:rPr>
                <w:b/>
              </w:rPr>
            </w:pPr>
            <w:r>
              <w:rPr>
                <w:rStyle w:val="a7"/>
                <w:u w:color="333333"/>
              </w:rPr>
              <w:t xml:space="preserve">- </w:t>
            </w:r>
            <w:r w:rsidRPr="003301CA">
              <w:rPr>
                <w:rStyle w:val="a7"/>
                <w:u w:color="333333"/>
              </w:rPr>
              <w:t>подготавливать</w:t>
            </w:r>
            <w:r>
              <w:rPr>
                <w:rStyle w:val="a7"/>
                <w:u w:color="333333"/>
              </w:rPr>
              <w:t xml:space="preserve"> </w:t>
            </w:r>
            <w:r w:rsidRPr="003301CA">
              <w:rPr>
                <w:rStyle w:val="a7"/>
                <w:u w:color="333333"/>
              </w:rPr>
              <w:t xml:space="preserve"> к работе, использовать технологическое оборудование по его назначению с учётом правил техники безопасности, санитарии и пожарной безопасности, правильно ориентироваться в экстренной ситуации</w:t>
            </w:r>
          </w:p>
          <w:p w:rsidR="001A799C" w:rsidRDefault="001A799C" w:rsidP="00B53656">
            <w:pPr>
              <w:pStyle w:val="a4"/>
              <w:rPr>
                <w:b/>
              </w:rPr>
            </w:pPr>
            <w:r>
              <w:rPr>
                <w:b/>
              </w:rPr>
              <w:t>В результате освоения дисциплины обучающийся должен знать:</w:t>
            </w:r>
          </w:p>
          <w:p w:rsidR="003301CA" w:rsidRPr="003301CA" w:rsidRDefault="003301CA" w:rsidP="003301CA">
            <w:pPr>
              <w:pStyle w:val="a8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34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lang w:eastAsia="ru-RU"/>
              </w:rPr>
            </w:pPr>
            <w:r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lang w:eastAsia="ru-RU"/>
              </w:rPr>
              <w:t xml:space="preserve">- </w:t>
            </w:r>
            <w:r w:rsidRPr="003301CA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lang w:eastAsia="ru-RU"/>
              </w:rPr>
              <w:t xml:space="preserve">классификацию, основные технические характеристики, </w:t>
            </w:r>
            <w:r w:rsidRPr="003301CA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lang w:eastAsia="ru-RU"/>
              </w:rPr>
              <w:lastRenderedPageBreak/>
              <w:t>назначение, принципы действия, особенности устройства, правила безопасной эксплуатации различных групп технологического оборудования;</w:t>
            </w:r>
          </w:p>
          <w:p w:rsidR="003301CA" w:rsidRPr="003301CA" w:rsidRDefault="003301CA" w:rsidP="003301CA">
            <w:pPr>
              <w:pStyle w:val="a8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34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lang w:eastAsia="ru-RU"/>
              </w:rPr>
            </w:pPr>
            <w:r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lang w:eastAsia="ru-RU"/>
              </w:rPr>
              <w:t xml:space="preserve">- </w:t>
            </w:r>
            <w:r w:rsidRPr="003301CA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lang w:eastAsia="ru-RU"/>
              </w:rPr>
              <w:t>принципы организации обработки сырья, приготовления полуфабрикатов, готовой кулинарной и кондитерской продукции, подготовки ее к реализации;</w:t>
            </w:r>
          </w:p>
          <w:p w:rsidR="003301CA" w:rsidRPr="003301CA" w:rsidRDefault="003301CA" w:rsidP="003301CA">
            <w:pPr>
              <w:pStyle w:val="a8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34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lang w:eastAsia="ru-RU"/>
              </w:rPr>
            </w:pPr>
            <w:r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lang w:eastAsia="ru-RU"/>
              </w:rPr>
              <w:t xml:space="preserve">- </w:t>
            </w:r>
            <w:r w:rsidRPr="003301CA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lang w:eastAsia="ru-RU"/>
              </w:rPr>
              <w:t>правила выбора технологического оборудования, инвентаря, инструментов, посуды для различных процессов приготовления и отпуска кулинарной и кондитерской продукции;</w:t>
            </w:r>
          </w:p>
          <w:p w:rsidR="003301CA" w:rsidRPr="003301CA" w:rsidRDefault="003301CA" w:rsidP="003301CA">
            <w:pPr>
              <w:pStyle w:val="a8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34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lang w:eastAsia="ru-RU"/>
              </w:rPr>
            </w:pPr>
            <w:r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lang w:eastAsia="ru-RU"/>
              </w:rPr>
              <w:t xml:space="preserve">- </w:t>
            </w:r>
            <w:r w:rsidRPr="003301CA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lang w:eastAsia="ru-RU"/>
              </w:rPr>
              <w:t>способы организации рабочих мест повара, кондитера в соответствии с видами изготавливаемой кулинарной и кондитерской продукции;</w:t>
            </w:r>
          </w:p>
          <w:p w:rsidR="003301CA" w:rsidRPr="003301CA" w:rsidRDefault="003301CA" w:rsidP="003301CA">
            <w:pPr>
              <w:pStyle w:val="a8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lang w:eastAsia="ru-RU"/>
              </w:rPr>
            </w:pPr>
            <w:r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lang w:eastAsia="ru-RU"/>
              </w:rPr>
              <w:t xml:space="preserve">- </w:t>
            </w:r>
            <w:r w:rsidRPr="003301CA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lang w:eastAsia="ru-RU"/>
              </w:rPr>
              <w:t>правила электробезопасности, пожарной безопасности;</w:t>
            </w:r>
          </w:p>
          <w:p w:rsidR="001A799C" w:rsidRDefault="003301CA" w:rsidP="003301CA">
            <w:pPr>
              <w:pStyle w:val="a4"/>
            </w:pPr>
            <w:r w:rsidRPr="003301CA">
              <w:rPr>
                <w:rStyle w:val="a7"/>
                <w:u w:color="333333"/>
                <w:lang w:eastAsia="en-US"/>
              </w:rPr>
              <w:t>правила охраны труда в организациях питания</w:t>
            </w:r>
          </w:p>
        </w:tc>
      </w:tr>
      <w:tr w:rsidR="001A799C" w:rsidTr="00B53656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99C" w:rsidRDefault="001A799C" w:rsidP="00B53656">
            <w:pPr>
              <w:pStyle w:val="a4"/>
            </w:pPr>
            <w:r>
              <w:lastRenderedPageBreak/>
              <w:t>Содержание (</w:t>
            </w:r>
            <w:r>
              <w:rPr>
                <w:i/>
              </w:rPr>
              <w:t>разделы, темы)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99C" w:rsidRDefault="00E852B4" w:rsidP="00E852B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2B4">
              <w:rPr>
                <w:rFonts w:ascii="Times New Roman" w:hAnsi="Times New Roman" w:cs="Times New Roman"/>
                <w:bCs/>
                <w:sz w:val="24"/>
                <w:szCs w:val="24"/>
              </w:rPr>
              <w:t>Тема 1.Основы организации общественного питания</w:t>
            </w:r>
          </w:p>
          <w:p w:rsidR="00E852B4" w:rsidRPr="00E852B4" w:rsidRDefault="00E852B4" w:rsidP="00E852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2B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E85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Принципы организации </w:t>
            </w:r>
            <w:proofErr w:type="gramStart"/>
            <w:r w:rsidRPr="00E852B4">
              <w:rPr>
                <w:rFonts w:ascii="Times New Roman" w:eastAsia="Times New Roman" w:hAnsi="Times New Roman" w:cs="Times New Roman"/>
                <w:sz w:val="24"/>
                <w:szCs w:val="24"/>
              </w:rPr>
              <w:t>кулинарного</w:t>
            </w:r>
            <w:proofErr w:type="gramEnd"/>
            <w:r w:rsidRPr="00E85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кондитерского</w:t>
            </w:r>
          </w:p>
          <w:p w:rsidR="00E852B4" w:rsidRDefault="00E852B4" w:rsidP="00E852B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852B4">
              <w:rPr>
                <w:rFonts w:ascii="Times New Roman" w:eastAsia="Times New Roman" w:hAnsi="Times New Roman" w:cs="Times New Roman"/>
                <w:sz w:val="24"/>
                <w:szCs w:val="24"/>
              </w:rPr>
              <w:t>роизводства</w:t>
            </w:r>
          </w:p>
          <w:p w:rsidR="00E852B4" w:rsidRDefault="00E852B4" w:rsidP="00E852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2B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 Охрана труда  техника безопасности</w:t>
            </w:r>
          </w:p>
          <w:p w:rsidR="00E852B4" w:rsidRDefault="00E852B4" w:rsidP="00E852B4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2B4">
              <w:rPr>
                <w:rFonts w:ascii="Times New Roman" w:hAnsi="Times New Roman" w:cs="Times New Roman"/>
                <w:bCs/>
                <w:sz w:val="24"/>
                <w:szCs w:val="24"/>
              </w:rPr>
              <w:t>Тема 4. Универсальные приводы</w:t>
            </w:r>
          </w:p>
          <w:p w:rsidR="00E852B4" w:rsidRDefault="00E852B4" w:rsidP="00E852B4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2B4">
              <w:rPr>
                <w:rFonts w:ascii="Times New Roman" w:hAnsi="Times New Roman" w:cs="Times New Roman"/>
                <w:bCs/>
                <w:sz w:val="24"/>
                <w:szCs w:val="24"/>
              </w:rPr>
              <w:t>Тема 5. Машины для обработки овощей и картофеля</w:t>
            </w:r>
          </w:p>
          <w:p w:rsidR="00E852B4" w:rsidRDefault="00E852B4" w:rsidP="00E852B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2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</w:t>
            </w:r>
            <w:r w:rsidRPr="00E852B4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Машины для обработки мяса и рыбы</w:t>
            </w:r>
            <w:r w:rsidRPr="00E852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852B4" w:rsidRPr="00E852B4" w:rsidRDefault="00E852B4" w:rsidP="00E852B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2B4">
              <w:rPr>
                <w:rFonts w:ascii="Times New Roman" w:hAnsi="Times New Roman" w:cs="Times New Roman"/>
                <w:bCs/>
                <w:sz w:val="24"/>
                <w:szCs w:val="24"/>
              </w:rPr>
              <w:t>Тема  7.Машины для подготовки кондитерского сырья</w:t>
            </w:r>
          </w:p>
          <w:p w:rsidR="00E852B4" w:rsidRDefault="00E852B4" w:rsidP="00E852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2B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8.Машины для приготовления и обработки теста и полуфабрикатов</w:t>
            </w:r>
          </w:p>
          <w:p w:rsidR="00E852B4" w:rsidRPr="00E852B4" w:rsidRDefault="00E852B4" w:rsidP="00E852B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E852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E852B4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9. Машины для нарезки хлеба и гастрономических товаров</w:t>
            </w:r>
          </w:p>
          <w:p w:rsidR="00E852B4" w:rsidRDefault="00E852B4" w:rsidP="00E852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2B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11. Пищеварочные котлы, пароварочное оборудование.</w:t>
            </w:r>
          </w:p>
          <w:p w:rsidR="00E852B4" w:rsidRDefault="00E852B4" w:rsidP="00E852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2B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12. Аппараты для жарки и выпечки</w:t>
            </w:r>
          </w:p>
          <w:p w:rsidR="00E852B4" w:rsidRDefault="00E852B4" w:rsidP="00E852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2B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13. Водогрейное оборудование</w:t>
            </w:r>
          </w:p>
          <w:p w:rsidR="00E852B4" w:rsidRDefault="00AB5767" w:rsidP="00AB57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7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14. Виды раздачи и правила отпуска готовой кулинарной продукции</w:t>
            </w:r>
          </w:p>
          <w:p w:rsidR="00AB5767" w:rsidRPr="00AB5767" w:rsidRDefault="00AB5767" w:rsidP="00AB5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B5767">
              <w:rPr>
                <w:rFonts w:ascii="Times New Roman" w:hAnsi="Times New Roman" w:cs="Times New Roman"/>
                <w:sz w:val="24"/>
                <w:szCs w:val="24"/>
              </w:rPr>
              <w:t>Тема 15. Холодильное оборудование предприятий питания</w:t>
            </w:r>
          </w:p>
          <w:p w:rsidR="00AB5767" w:rsidRPr="00AB5767" w:rsidRDefault="00AB5767" w:rsidP="00AB5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767">
              <w:rPr>
                <w:rFonts w:ascii="Times New Roman" w:hAnsi="Times New Roman" w:cs="Times New Roman"/>
                <w:bCs/>
                <w:sz w:val="24"/>
                <w:szCs w:val="24"/>
              </w:rPr>
              <w:t>Тема 16. Учет сырья и готовых изделий на производстве</w:t>
            </w:r>
          </w:p>
        </w:tc>
      </w:tr>
      <w:tr w:rsidR="001A799C" w:rsidTr="00AB5767">
        <w:trPr>
          <w:trHeight w:val="131"/>
        </w:trPr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99C" w:rsidRDefault="001A799C" w:rsidP="00B53656">
            <w:pPr>
              <w:pStyle w:val="a4"/>
            </w:pPr>
            <w:r>
              <w:t>Используемые информационные, инструментальные и программные средств</w:t>
            </w:r>
            <w:proofErr w:type="gramStart"/>
            <w:r>
              <w:t>а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799C" w:rsidRDefault="001A799C" w:rsidP="00B53656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Требования к минимальному материально-техническому обеспечению</w:t>
            </w:r>
          </w:p>
          <w:p w:rsidR="00AB5767" w:rsidRPr="00AB5767" w:rsidRDefault="00AB5767" w:rsidP="00B53656">
            <w:pPr>
              <w:pStyle w:val="a4"/>
              <w:rPr>
                <w:b/>
                <w:bCs/>
              </w:rPr>
            </w:pPr>
            <w:r w:rsidRPr="00AB5767">
              <w:t>Реализация программы предполагает наличие лаборатории «Технического оснащения и организации рабочего места»</w:t>
            </w:r>
          </w:p>
          <w:p w:rsidR="001A799C" w:rsidRDefault="001A799C" w:rsidP="00B53656">
            <w:pPr>
              <w:pStyle w:val="a4"/>
              <w:rPr>
                <w:bCs/>
              </w:rPr>
            </w:pPr>
            <w:r>
              <w:rPr>
                <w:bCs/>
              </w:rPr>
              <w:t>Оборудование учебного кабинета: комплект учебной мебели, учебная доска, учебные пособия, УМК по дисциплине.</w:t>
            </w:r>
          </w:p>
          <w:p w:rsidR="001A799C" w:rsidRDefault="001A799C" w:rsidP="00B53656">
            <w:pPr>
              <w:pStyle w:val="a4"/>
              <w:rPr>
                <w:bCs/>
              </w:rPr>
            </w:pPr>
            <w:r>
              <w:rPr>
                <w:bCs/>
              </w:rPr>
              <w:t>Технические средства обучения: калькуляторы, АРМ.</w:t>
            </w:r>
          </w:p>
          <w:p w:rsidR="001A799C" w:rsidRDefault="001A799C" w:rsidP="00B53656">
            <w:pPr>
              <w:pStyle w:val="a4"/>
              <w:rPr>
                <w:b/>
              </w:rPr>
            </w:pPr>
            <w:r>
              <w:rPr>
                <w:b/>
              </w:rPr>
              <w:t>Информационное обеспечение обучения</w:t>
            </w:r>
          </w:p>
          <w:p w:rsidR="00AB5767" w:rsidRPr="00AB5767" w:rsidRDefault="00AB5767" w:rsidP="00AB5767">
            <w:pPr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57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источники:</w:t>
            </w:r>
          </w:p>
          <w:p w:rsidR="00AB5767" w:rsidRPr="00AB5767" w:rsidRDefault="00AB5767" w:rsidP="00AB5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767">
              <w:rPr>
                <w:rFonts w:ascii="Times New Roman" w:hAnsi="Times New Roman" w:cs="Times New Roman"/>
                <w:sz w:val="24"/>
                <w:szCs w:val="24"/>
              </w:rPr>
              <w:t>1.Слесарчук В.А. Оборудование пищевых производств [Электронный ресурс]: учебное пособие  — Минск: Республиканский институт профессионального образования (РИПО), 20</w:t>
            </w:r>
            <w:r w:rsidR="00136B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B5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Pr="00AB5767">
              <w:rPr>
                <w:rFonts w:ascii="Times New Roman" w:hAnsi="Times New Roman" w:cs="Times New Roman"/>
                <w:sz w:val="24"/>
                <w:szCs w:val="24"/>
              </w:rPr>
              <w:t xml:space="preserve">. Режим доступа: </w:t>
            </w:r>
            <w:hyperlink r:id="rId6" w:history="1">
              <w:r w:rsidRPr="00AB576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http://www.iprbookshop.ru/67669.html</w:t>
              </w:r>
            </w:hyperlink>
          </w:p>
          <w:p w:rsidR="00AB5767" w:rsidRPr="00AB5767" w:rsidRDefault="00AB5767" w:rsidP="00AB576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B57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Интернет-источники</w:t>
            </w:r>
            <w:proofErr w:type="gramEnd"/>
            <w:r w:rsidRPr="00AB57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AB5767" w:rsidRPr="00AB5767" w:rsidRDefault="00AB5767" w:rsidP="00AB57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767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http://www.horeca.ru/ Главный портал индустрии гостеприимства и питания http://www.food-service.ru/catalog Каталог пищевого оборудования www.restoracia.ru</w:t>
            </w:r>
          </w:p>
          <w:p w:rsidR="00AB5767" w:rsidRPr="00AB5767" w:rsidRDefault="00AB5767" w:rsidP="00AB57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767">
              <w:rPr>
                <w:rFonts w:ascii="Times New Roman" w:eastAsia="Times New Roman" w:hAnsi="Times New Roman" w:cs="Times New Roman"/>
                <w:sz w:val="24"/>
                <w:szCs w:val="24"/>
              </w:rPr>
              <w:t>Fictionbook.lib [Электронный ресурс]. – Режим доступа: www.fictionbook.ru</w:t>
            </w:r>
          </w:p>
          <w:p w:rsidR="00AB5767" w:rsidRPr="00C40324" w:rsidRDefault="00AB5767" w:rsidP="00AB576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5767" w:rsidRPr="00C40324" w:rsidRDefault="00AB5767" w:rsidP="00AB5767">
            <w:pPr>
              <w:pStyle w:val="a4"/>
              <w:spacing w:line="360" w:lineRule="auto"/>
              <w:ind w:firstLine="709"/>
              <w:contextualSpacing/>
              <w:rPr>
                <w:b/>
                <w:bCs/>
                <w:color w:val="FF0000"/>
                <w:sz w:val="28"/>
                <w:szCs w:val="28"/>
              </w:rPr>
            </w:pPr>
          </w:p>
          <w:p w:rsidR="001A799C" w:rsidRPr="009B6FEB" w:rsidRDefault="001A799C" w:rsidP="00B53656">
            <w:pPr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A799C" w:rsidRDefault="001A799C" w:rsidP="00AB5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99C" w:rsidTr="00B53656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99C" w:rsidRDefault="001A799C" w:rsidP="00B53656">
            <w:pPr>
              <w:pStyle w:val="a4"/>
            </w:pPr>
            <w:r>
              <w:lastRenderedPageBreak/>
              <w:t>Фонд оценочных средств текущего контроля успеваемости обучающихся (</w:t>
            </w:r>
            <w:r>
              <w:rPr>
                <w:i/>
              </w:rPr>
              <w:t>перечисление видов и форм заданий содержащихся в ФОС)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99C" w:rsidRDefault="001A799C" w:rsidP="00B53656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Тестовые задания;</w:t>
            </w:r>
          </w:p>
          <w:p w:rsidR="001A799C" w:rsidRDefault="001A799C" w:rsidP="00B53656">
            <w:pPr>
              <w:pStyle w:val="a4"/>
            </w:pPr>
            <w:r>
              <w:t>Практические работы</w:t>
            </w:r>
          </w:p>
          <w:p w:rsidR="001A799C" w:rsidRDefault="001A799C" w:rsidP="00B53656">
            <w:pPr>
              <w:pStyle w:val="a4"/>
            </w:pPr>
            <w:r>
              <w:t>Вопросы для подготовки к зачету</w:t>
            </w:r>
          </w:p>
          <w:p w:rsidR="001A799C" w:rsidRDefault="001A799C" w:rsidP="00B53656">
            <w:pPr>
              <w:pStyle w:val="a4"/>
            </w:pPr>
          </w:p>
        </w:tc>
      </w:tr>
      <w:tr w:rsidR="001A799C" w:rsidTr="00B53656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99C" w:rsidRDefault="001A799C" w:rsidP="00B53656">
            <w:pPr>
              <w:pStyle w:val="a4"/>
            </w:pPr>
            <w:r>
              <w:t>Форма промежуточной аттестации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99C" w:rsidRDefault="001A799C" w:rsidP="00B53656">
            <w:pPr>
              <w:pStyle w:val="a4"/>
            </w:pPr>
            <w:r>
              <w:rPr>
                <w:b/>
                <w:bCs/>
              </w:rPr>
              <w:t>Дифференцированный зачет</w:t>
            </w:r>
          </w:p>
        </w:tc>
      </w:tr>
    </w:tbl>
    <w:p w:rsidR="001A799C" w:rsidRDefault="001A799C" w:rsidP="001A799C">
      <w:pPr>
        <w:pStyle w:val="a4"/>
      </w:pPr>
    </w:p>
    <w:p w:rsidR="001A799C" w:rsidRDefault="001A799C" w:rsidP="001A799C">
      <w:pPr>
        <w:pStyle w:val="a4"/>
      </w:pPr>
    </w:p>
    <w:p w:rsidR="001A799C" w:rsidRDefault="001A799C" w:rsidP="001A799C"/>
    <w:p w:rsidR="00FE0EC6" w:rsidRDefault="00FE0EC6"/>
    <w:sectPr w:rsidR="00FE0EC6" w:rsidSect="00801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D0550"/>
    <w:multiLevelType w:val="hybridMultilevel"/>
    <w:tmpl w:val="0756B54C"/>
    <w:lvl w:ilvl="0" w:tplc="FFFFFFFF">
      <w:start w:val="1"/>
      <w:numFmt w:val="bullet"/>
      <w:lvlText w:val="–"/>
      <w:lvlJc w:val="left"/>
      <w:pPr>
        <w:ind w:left="71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">
    <w:nsid w:val="3FF671CC"/>
    <w:multiLevelType w:val="hybridMultilevel"/>
    <w:tmpl w:val="CD6C6554"/>
    <w:lvl w:ilvl="0" w:tplc="DC40FD5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C65D94"/>
    <w:multiLevelType w:val="hybridMultilevel"/>
    <w:tmpl w:val="9A461DF6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5587636"/>
    <w:multiLevelType w:val="hybridMultilevel"/>
    <w:tmpl w:val="0B2838CE"/>
    <w:lvl w:ilvl="0" w:tplc="FFFFFFFF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799C"/>
    <w:rsid w:val="00136BA3"/>
    <w:rsid w:val="00191C8C"/>
    <w:rsid w:val="001A799C"/>
    <w:rsid w:val="00301262"/>
    <w:rsid w:val="003301CA"/>
    <w:rsid w:val="0059673B"/>
    <w:rsid w:val="00AB5767"/>
    <w:rsid w:val="00C53239"/>
    <w:rsid w:val="00D33322"/>
    <w:rsid w:val="00E852B4"/>
    <w:rsid w:val="00FE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799C"/>
    <w:rPr>
      <w:color w:val="0000FF"/>
      <w:u w:val="single"/>
    </w:rPr>
  </w:style>
  <w:style w:type="paragraph" w:styleId="a4">
    <w:name w:val="No Spacing"/>
    <w:uiPriority w:val="1"/>
    <w:qFormat/>
    <w:rsid w:val="001A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1A79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locked/>
    <w:rsid w:val="001A799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799C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6">
    <w:name w:val="List Paragraph"/>
    <w:basedOn w:val="a"/>
    <w:uiPriority w:val="99"/>
    <w:qFormat/>
    <w:rsid w:val="001A799C"/>
    <w:pPr>
      <w:ind w:left="720"/>
      <w:contextualSpacing/>
    </w:pPr>
    <w:rPr>
      <w:rFonts w:ascii="Calibri" w:eastAsia="Times New Roman" w:hAnsi="Calibri" w:cs="Times New Roman"/>
    </w:rPr>
  </w:style>
  <w:style w:type="character" w:styleId="HTML">
    <w:name w:val="HTML Cite"/>
    <w:basedOn w:val="a0"/>
    <w:uiPriority w:val="99"/>
    <w:semiHidden/>
    <w:unhideWhenUsed/>
    <w:rsid w:val="001A799C"/>
    <w:rPr>
      <w:i w:val="0"/>
      <w:iCs w:val="0"/>
      <w:color w:val="009933"/>
    </w:rPr>
  </w:style>
  <w:style w:type="character" w:customStyle="1" w:styleId="1">
    <w:name w:val="Заголовок №1_"/>
    <w:basedOn w:val="a0"/>
    <w:link w:val="10"/>
    <w:uiPriority w:val="99"/>
    <w:locked/>
    <w:rsid w:val="001A799C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A799C"/>
    <w:pPr>
      <w:shd w:val="clear" w:color="auto" w:fill="FFFFFF"/>
      <w:spacing w:after="240" w:line="240" w:lineRule="atLeas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">
    <w:name w:val="Основной текст3"/>
    <w:basedOn w:val="a"/>
    <w:rsid w:val="003301CA"/>
    <w:pPr>
      <w:shd w:val="clear" w:color="auto" w:fill="FFFFFF"/>
      <w:spacing w:after="0" w:line="322" w:lineRule="exact"/>
      <w:ind w:hanging="108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styleId="a7">
    <w:name w:val="page number"/>
    <w:basedOn w:val="a0"/>
    <w:uiPriority w:val="99"/>
    <w:rsid w:val="003301CA"/>
    <w:rPr>
      <w:rFonts w:cs="Times New Roman"/>
    </w:rPr>
  </w:style>
  <w:style w:type="paragraph" w:styleId="a8">
    <w:name w:val="Plain Text"/>
    <w:basedOn w:val="a"/>
    <w:link w:val="a9"/>
    <w:uiPriority w:val="99"/>
    <w:rsid w:val="003301C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Times New Roman"/>
      <w:color w:val="000000"/>
      <w:u w:color="000000"/>
      <w:lang w:eastAsia="en-US"/>
    </w:rPr>
  </w:style>
  <w:style w:type="character" w:customStyle="1" w:styleId="a9">
    <w:name w:val="Текст Знак"/>
    <w:basedOn w:val="a0"/>
    <w:link w:val="a8"/>
    <w:uiPriority w:val="99"/>
    <w:rsid w:val="003301CA"/>
    <w:rPr>
      <w:rFonts w:ascii="Calibri" w:eastAsia="Times New Roman" w:hAnsi="Calibri" w:cs="Times New Roman"/>
      <w:color w:val="000000"/>
      <w:u w:color="00000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prbookshop.ru/67669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Podelyakina</dc:creator>
  <cp:keywords/>
  <dc:description/>
  <cp:lastModifiedBy>win10</cp:lastModifiedBy>
  <cp:revision>6</cp:revision>
  <dcterms:created xsi:type="dcterms:W3CDTF">2022-05-24T08:07:00Z</dcterms:created>
  <dcterms:modified xsi:type="dcterms:W3CDTF">2025-09-16T06:47:00Z</dcterms:modified>
</cp:coreProperties>
</file>